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.2pt;height:63.55pt;mso-position-horizontal-relative:page;mso-position-vertical-relative:page;z-index:-15761920" coordorigin="0,0" coordsize="11904,1271">
            <v:shape style="position:absolute;left:0;top:0;width:11904;height:127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4;height:12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376" w:lineRule="auto" w:before="173"/>
                      <w:ind w:left="3903" w:right="3814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0E2B46"/>
                        <w:sz w:val="20"/>
                      </w:rPr>
                      <w:t>Subscribe to DeepL Pro to edit this document.</w:t>
                    </w:r>
                    <w:r>
                      <w:rPr>
                        <w:rFonts w:ascii="Arial MT"/>
                        <w:color w:val="0E2B46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0E2B46"/>
                        <w:sz w:val="20"/>
                      </w:rPr>
                      <w:t>Visit </w:t>
                    </w:r>
                    <w:hyperlink r:id="rId6">
                      <w:r>
                        <w:rPr>
                          <w:rFonts w:ascii="Arial MT"/>
                          <w:color w:val="006393"/>
                          <w:sz w:val="20"/>
                        </w:rPr>
                        <w:t>www.DeepL.com/pro</w:t>
                      </w:r>
                      <w:r>
                        <w:rPr>
                          <w:rFonts w:ascii="Arial MT"/>
                          <w:color w:val="006393"/>
                          <w:spacing w:val="-10"/>
                          <w:sz w:val="20"/>
                        </w:rPr>
                        <w:t> </w:t>
                      </w:r>
                    </w:hyperlink>
                    <w:r>
                      <w:rPr>
                        <w:rFonts w:ascii="Arial MT"/>
                        <w:color w:val="0E2B46"/>
                        <w:sz w:val="20"/>
                      </w:rPr>
                      <w:t>for</w:t>
                    </w:r>
                    <w:r>
                      <w:rPr>
                        <w:rFonts w:ascii="Arial MT"/>
                        <w:color w:val="0E2B46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0E2B46"/>
                        <w:sz w:val="20"/>
                      </w:rPr>
                      <w:t>more</w:t>
                    </w:r>
                    <w:r>
                      <w:rPr>
                        <w:rFonts w:ascii="Arial MT"/>
                        <w:color w:val="0E2B46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0E2B46"/>
                        <w:sz w:val="20"/>
                      </w:rPr>
                      <w:t>information.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57"/>
      </w:pPr>
      <w:r>
        <w:rPr/>
        <w:t>Rocket</w:t>
      </w:r>
      <w:r>
        <w:rPr>
          <w:spacing w:val="-2"/>
        </w:rPr>
        <w:t> </w:t>
      </w:r>
      <w:r>
        <w:rPr/>
        <w:t>engine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metal</w:t>
      </w:r>
      <w:r>
        <w:rPr>
          <w:spacing w:val="-3"/>
        </w:rPr>
        <w:t> </w:t>
      </w:r>
      <w:r>
        <w:rPr/>
        <w:t>3D</w:t>
      </w:r>
      <w:r>
        <w:rPr>
          <w:spacing w:val="-5"/>
        </w:rPr>
        <w:t> </w:t>
      </w:r>
      <w:r>
        <w:rPr/>
        <w:t>molded</w:t>
      </w:r>
      <w:r>
        <w:rPr>
          <w:spacing w:val="-5"/>
        </w:rPr>
        <w:t> </w:t>
      </w:r>
      <w:r>
        <w:rPr/>
        <w:t>nozzles</w:t>
      </w:r>
    </w:p>
    <w:p>
      <w:pPr>
        <w:spacing w:before="3"/>
        <w:ind w:left="1718" w:right="0" w:firstLine="0"/>
        <w:jc w:val="left"/>
        <w:rPr>
          <w:sz w:val="32"/>
        </w:rPr>
      </w:pPr>
      <w:r>
        <w:rPr>
          <w:sz w:val="32"/>
        </w:rPr>
        <w:t>Removal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residual</w:t>
      </w:r>
      <w:r>
        <w:rPr>
          <w:spacing w:val="-3"/>
          <w:sz w:val="32"/>
        </w:rPr>
        <w:t> </w:t>
      </w:r>
      <w:r>
        <w:rPr>
          <w:sz w:val="32"/>
        </w:rPr>
        <w:t>fines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internal</w:t>
      </w:r>
      <w:r>
        <w:rPr>
          <w:spacing w:val="-2"/>
          <w:sz w:val="32"/>
        </w:rPr>
        <w:t> </w:t>
      </w:r>
      <w:r>
        <w:rPr>
          <w:sz w:val="32"/>
        </w:rPr>
        <w:t>fine</w:t>
      </w:r>
      <w:r>
        <w:rPr>
          <w:spacing w:val="-1"/>
          <w:sz w:val="32"/>
        </w:rPr>
        <w:t> </w:t>
      </w:r>
      <w:r>
        <w:rPr>
          <w:sz w:val="32"/>
        </w:rPr>
        <w:t>cooling</w:t>
      </w:r>
    </w:p>
    <w:p>
      <w:pPr>
        <w:pStyle w:val="Heading1"/>
        <w:spacing w:before="7"/>
      </w:pPr>
      <w:r>
        <w:rPr/>
        <w:t>pipes</w:t>
      </w:r>
    </w:p>
    <w:p>
      <w:pPr>
        <w:pStyle w:val="BodyText"/>
        <w:spacing w:before="12"/>
        <w:rPr>
          <w:sz w:val="34"/>
        </w:rPr>
      </w:pPr>
    </w:p>
    <w:p>
      <w:pPr>
        <w:pStyle w:val="BodyText"/>
        <w:spacing w:line="280" w:lineRule="auto"/>
        <w:ind w:left="119" w:right="110"/>
      </w:pPr>
      <w:r>
        <w:rPr/>
        <w:t>（Bluestar R&amp;D Co., Ltd. has developed and delivered ultrasonic casting sand removal</w:t>
      </w:r>
      <w:r>
        <w:rPr>
          <w:spacing w:val="-71"/>
        </w:rPr>
        <w:t> </w:t>
      </w:r>
      <w:r>
        <w:rPr/>
        <w:t>equipment for aluminum casting parts.</w:t>
      </w:r>
      <w:r>
        <w:rPr>
          <w:spacing w:val="1"/>
        </w:rPr>
        <w:t> </w:t>
      </w:r>
      <w:r>
        <w:rPr/>
        <w:t>The company has also standardized and</w:t>
      </w:r>
      <w:r>
        <w:rPr>
          <w:spacing w:val="1"/>
        </w:rPr>
        <w:t> </w:t>
      </w:r>
      <w:r>
        <w:rPr/>
        <w:t>marketed ultrasonic deburring equipment for removing burrs generated after</w:t>
      </w:r>
      <w:r>
        <w:rPr>
          <w:spacing w:val="1"/>
        </w:rPr>
        <w:t> </w:t>
      </w:r>
      <w:r>
        <w:rPr/>
        <w:t>machining of aluminum die-cast products such as engine heads, engine blocks, and</w:t>
      </w:r>
      <w:r>
        <w:rPr>
          <w:spacing w:val="1"/>
        </w:rPr>
        <w:t> </w:t>
      </w:r>
      <w:r>
        <w:rPr/>
        <w:t>transmissions. These have been standardized and marketed domestically and</w:t>
      </w:r>
      <w:r>
        <w:rPr>
          <w:spacing w:val="1"/>
        </w:rPr>
        <w:t> </w:t>
      </w:r>
      <w:r>
        <w:rPr/>
        <w:t>internationally as the vacuum pre-processing type ultrasonic deburring system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ultrasonic</w:t>
      </w:r>
      <w:r>
        <w:rPr>
          <w:spacing w:val="-2"/>
        </w:rPr>
        <w:t> </w:t>
      </w:r>
      <w:r>
        <w:rPr/>
        <w:t>casting</w:t>
      </w:r>
      <w:r>
        <w:rPr>
          <w:spacing w:val="-2"/>
        </w:rPr>
        <w:t> </w:t>
      </w:r>
      <w:r>
        <w:rPr/>
        <w:t>sand remover</w:t>
      </w:r>
      <w:r>
        <w:rPr>
          <w:spacing w:val="-3"/>
        </w:rPr>
        <w:t> </w:t>
      </w:r>
      <w:r>
        <w:rPr/>
        <w:t>MARS</w:t>
      </w:r>
      <w:r>
        <w:rPr>
          <w:spacing w:val="2"/>
        </w:rPr>
        <w:t> </w:t>
      </w:r>
      <w:r>
        <w:rPr/>
        <w:t>series.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80" w:lineRule="auto"/>
        <w:ind w:left="119" w:right="102"/>
      </w:pPr>
      <w:r>
        <w:rPr/>
        <w:t>In recent years, requests for removal of residual fine powder in internal cooling</w:t>
      </w:r>
      <w:r>
        <w:rPr>
          <w:spacing w:val="1"/>
        </w:rPr>
        <w:t> </w:t>
      </w:r>
      <w:r>
        <w:rPr/>
        <w:t>microtubes,</w:t>
      </w:r>
      <w:r>
        <w:rPr>
          <w:spacing w:val="-12"/>
        </w:rPr>
        <w:t> </w:t>
      </w:r>
      <w:r>
        <w:rPr/>
        <w:t>heat</w:t>
      </w:r>
      <w:r>
        <w:rPr>
          <w:spacing w:val="-9"/>
        </w:rPr>
        <w:t> </w:t>
      </w:r>
      <w:r>
        <w:rPr/>
        <w:t>exchangers,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cross</w:t>
      </w:r>
      <w:r>
        <w:rPr>
          <w:spacing w:val="-7"/>
        </w:rPr>
        <w:t> </w:t>
      </w:r>
      <w:r>
        <w:rPr/>
        <w:t>flow</w:t>
      </w:r>
      <w:r>
        <w:rPr>
          <w:spacing w:val="-13"/>
        </w:rPr>
        <w:t> </w:t>
      </w:r>
      <w:r>
        <w:rPr/>
        <w:t>paths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metal</w:t>
      </w:r>
      <w:r>
        <w:rPr>
          <w:spacing w:val="-8"/>
        </w:rPr>
        <w:t> </w:t>
      </w:r>
      <w:r>
        <w:rPr/>
        <w:t>3D</w:t>
      </w:r>
      <w:r>
        <w:rPr>
          <w:spacing w:val="-2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1"/>
        </w:rPr>
        <w:t> </w:t>
      </w:r>
      <w:r>
        <w:rPr/>
        <w:t>increasing,</w:t>
      </w:r>
      <w:r>
        <w:rPr>
          <w:spacing w:val="-70"/>
        </w:rPr>
        <w:t> </w:t>
      </w:r>
      <w:r>
        <w:rPr/>
        <w:t>so the MARS series was improved and released as the </w:t>
      </w:r>
      <w:r>
        <w:rPr>
          <w:u w:val="single"/>
        </w:rPr>
        <w:t>PERION-AM </w:t>
      </w:r>
      <w:r>
        <w:rPr/>
        <w:t>series dedicated</w:t>
      </w:r>
      <w:r>
        <w:rPr>
          <w:spacing w:val="-71"/>
        </w:rPr>
        <w:t> </w:t>
      </w:r>
      <w:r>
        <w:rPr/>
        <w:t>to</w:t>
      </w:r>
      <w:r>
        <w:rPr>
          <w:spacing w:val="-4"/>
        </w:rPr>
        <w:t> </w:t>
      </w:r>
      <w:r>
        <w:rPr/>
        <w:t>internal metal</w:t>
      </w:r>
      <w:r>
        <w:rPr>
          <w:spacing w:val="1"/>
        </w:rPr>
        <w:t> </w:t>
      </w:r>
      <w:r>
        <w:rPr/>
        <w:t>powder</w:t>
      </w:r>
      <w:r>
        <w:rPr>
          <w:spacing w:val="-4"/>
        </w:rPr>
        <w:t> </w:t>
      </w:r>
      <w:r>
        <w:rPr/>
        <w:t>removal for metal</w:t>
      </w:r>
      <w:r>
        <w:rPr>
          <w:spacing w:val="1"/>
        </w:rPr>
        <w:t> </w:t>
      </w:r>
      <w:r>
        <w:rPr/>
        <w:t>3D.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80" w:lineRule="auto" w:before="1"/>
        <w:ind w:left="119" w:right="120"/>
      </w:pPr>
      <w:r>
        <w:rPr/>
        <w:t>The</w:t>
      </w:r>
      <w:r>
        <w:rPr>
          <w:spacing w:val="-12"/>
        </w:rPr>
        <w:t> </w:t>
      </w:r>
      <w:r>
        <w:rPr/>
        <w:t>shape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AM's</w:t>
      </w:r>
      <w:r>
        <w:rPr>
          <w:spacing w:val="-11"/>
        </w:rPr>
        <w:t> </w:t>
      </w:r>
      <w:r>
        <w:rPr/>
        <w:t>internal</w:t>
      </w:r>
      <w:r>
        <w:rPr>
          <w:spacing w:val="-9"/>
        </w:rPr>
        <w:t> </w:t>
      </w:r>
      <w:r>
        <w:rPr/>
        <w:t>tubules</w:t>
      </w:r>
      <w:r>
        <w:rPr>
          <w:spacing w:val="-12"/>
        </w:rPr>
        <w:t> </w:t>
      </w:r>
      <w:r>
        <w:rPr/>
        <w:t>varies</w:t>
      </w:r>
      <w:r>
        <w:rPr>
          <w:spacing w:val="-11"/>
        </w:rPr>
        <w:t> </w:t>
      </w:r>
      <w:r>
        <w:rPr/>
        <w:t>widely,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them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less</w:t>
      </w:r>
      <w:r>
        <w:rPr>
          <w:spacing w:val="-12"/>
        </w:rPr>
        <w:t> </w:t>
      </w:r>
      <w:r>
        <w:rPr/>
        <w:t>than</w:t>
      </w:r>
      <w:r>
        <w:rPr>
          <w:spacing w:val="-11"/>
        </w:rPr>
        <w:t> </w:t>
      </w:r>
      <w:r>
        <w:rPr/>
        <w:t>1mm</w:t>
      </w:r>
      <w:r>
        <w:rPr>
          <w:spacing w:val="-71"/>
        </w:rPr>
        <w:t> </w:t>
      </w:r>
      <w:r>
        <w:rPr/>
        <w:t>in diameter, and there are many secrets regarding the exact flow paths and internal</w:t>
      </w:r>
      <w:r>
        <w:rPr>
          <w:spacing w:val="1"/>
        </w:rPr>
        <w:t> </w:t>
      </w:r>
      <w:r>
        <w:rPr/>
        <w:t>tubules that we are not able to understand. In some cases, the AI design around</w:t>
      </w:r>
      <w:r>
        <w:rPr>
          <w:spacing w:val="1"/>
        </w:rPr>
        <w:t> </w:t>
      </w:r>
      <w:r>
        <w:rPr/>
        <w:t>aircraft engines has become so complex that human designers are unable to</w:t>
      </w:r>
      <w:r>
        <w:rPr>
          <w:spacing w:val="1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inner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inner</w:t>
      </w:r>
      <w:r>
        <w:rPr>
          <w:spacing w:val="-5"/>
        </w:rPr>
        <w:t> </w:t>
      </w:r>
      <w:r>
        <w:rPr/>
        <w:t>tubing.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case,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1"/>
        </w:rPr>
        <w:t> </w:t>
      </w:r>
      <w:r>
        <w:rPr/>
        <w:t>will</w:t>
      </w:r>
      <w:r>
        <w:rPr>
          <w:spacing w:val="-70"/>
        </w:rPr>
        <w:t> </w:t>
      </w:r>
      <w:r>
        <w:rPr/>
        <w:t>not</w:t>
      </w:r>
      <w:r>
        <w:rPr>
          <w:spacing w:val="-7"/>
        </w:rPr>
        <w:t> </w:t>
      </w:r>
      <w:r>
        <w:rPr/>
        <w:t>become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product</w:t>
      </w:r>
      <w:r>
        <w:rPr>
          <w:spacing w:val="-7"/>
        </w:rPr>
        <w:t> </w:t>
      </w:r>
      <w:r>
        <w:rPr/>
        <w:t>unless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metal</w:t>
      </w:r>
      <w:r>
        <w:rPr>
          <w:spacing w:val="-10"/>
        </w:rPr>
        <w:t> </w:t>
      </w:r>
      <w:r>
        <w:rPr/>
        <w:t>powder</w:t>
      </w:r>
      <w:r>
        <w:rPr>
          <w:spacing w:val="-9"/>
        </w:rPr>
        <w:t> </w:t>
      </w:r>
      <w:r>
        <w:rPr/>
        <w:t>left</w:t>
      </w:r>
      <w:r>
        <w:rPr>
          <w:spacing w:val="-7"/>
        </w:rPr>
        <w:t> </w:t>
      </w:r>
      <w:r>
        <w:rPr/>
        <w:t>inside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removed.</w:t>
      </w:r>
      <w:r>
        <w:rPr>
          <w:spacing w:val="-8"/>
        </w:rPr>
        <w:t> </w:t>
      </w:r>
      <w:r>
        <w:rPr/>
        <w:t>Air</w:t>
      </w:r>
      <w:r>
        <w:rPr>
          <w:spacing w:val="-10"/>
        </w:rPr>
        <w:t> </w:t>
      </w:r>
      <w:r>
        <w:rPr/>
        <w:t>blowers</w:t>
      </w:r>
      <w:r>
        <w:rPr>
          <w:spacing w:val="-9"/>
        </w:rPr>
        <w:t> </w:t>
      </w:r>
      <w:r>
        <w:rPr/>
        <w:t>and</w:t>
      </w:r>
      <w:r>
        <w:rPr>
          <w:spacing w:val="-70"/>
        </w:rPr>
        <w:t> </w:t>
      </w:r>
      <w:r>
        <w:rPr/>
        <w:t>high-pressure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remove</w:t>
      </w:r>
      <w:r>
        <w:rPr>
          <w:spacing w:val="-2"/>
        </w:rPr>
        <w:t> </w:t>
      </w:r>
      <w:r>
        <w:rPr/>
        <w:t>them.</w:t>
      </w:r>
      <w:r>
        <w:rPr>
          <w:spacing w:val="-7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7"/>
        </w:rPr>
        <w:t> </w:t>
      </w:r>
      <w:r>
        <w:rPr/>
        <w:t>combined</w:t>
      </w:r>
      <w:r>
        <w:rPr>
          <w:spacing w:val="-70"/>
        </w:rPr>
        <w:t> </w:t>
      </w:r>
      <w:r>
        <w:rPr/>
        <w:t>the ultrasonic freezing sand removal and ultrasonic deburring technologies that we</w:t>
      </w:r>
      <w:r>
        <w:rPr>
          <w:spacing w:val="1"/>
        </w:rPr>
        <w:t> </w:t>
      </w:r>
      <w:r>
        <w:rPr/>
        <w:t>have cultivated over many years to remove residual metal powder in the inner fine</w:t>
      </w:r>
      <w:r>
        <w:rPr>
          <w:spacing w:val="1"/>
        </w:rPr>
        <w:t> </w:t>
      </w:r>
      <w:r>
        <w:rPr/>
        <w:t>tubing.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80" w:lineRule="auto" w:before="1"/>
        <w:ind w:left="119"/>
      </w:pPr>
      <w:r>
        <w:rPr/>
        <w:t>It is necessary to efficiently transmit ultrasonic waves through the metal 3D to</w:t>
      </w:r>
      <w:r>
        <w:rPr>
          <w:spacing w:val="1"/>
        </w:rPr>
        <w:t> </w:t>
      </w:r>
      <w:r>
        <w:rPr/>
        <w:t>generate</w:t>
      </w:r>
      <w:r>
        <w:rPr>
          <w:spacing w:val="-5"/>
        </w:rPr>
        <w:t> </w:t>
      </w:r>
      <w:r>
        <w:rPr/>
        <w:t>ultrasonic</w:t>
      </w:r>
      <w:r>
        <w:rPr>
          <w:spacing w:val="-4"/>
        </w:rPr>
        <w:t> </w:t>
      </w:r>
      <w:r>
        <w:rPr/>
        <w:t>cavities</w:t>
      </w:r>
      <w:r>
        <w:rPr>
          <w:spacing w:val="-5"/>
        </w:rPr>
        <w:t> </w:t>
      </w:r>
      <w:r>
        <w:rPr/>
        <w:t>(microvacuum</w:t>
      </w:r>
      <w:r>
        <w:rPr>
          <w:spacing w:val="-2"/>
        </w:rPr>
        <w:t> </w:t>
      </w:r>
      <w:r>
        <w:rPr/>
        <w:t>nuclei)</w:t>
      </w:r>
      <w:r>
        <w:rPr>
          <w:spacing w:val="-6"/>
        </w:rPr>
        <w:t> </w:t>
      </w:r>
      <w:r>
        <w:rPr/>
        <w:t>inside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microtubules.</w:t>
      </w:r>
      <w:r>
        <w:rPr>
          <w:spacing w:val="-5"/>
        </w:rPr>
        <w:t> </w:t>
      </w:r>
      <w:r>
        <w:rPr/>
        <w:t>Therefore,</w:t>
      </w:r>
      <w:r>
        <w:rPr>
          <w:spacing w:val="-70"/>
        </w:rPr>
        <w:t> </w:t>
      </w:r>
      <w:r>
        <w:rPr/>
        <w:t>the</w:t>
      </w:r>
      <w:r>
        <w:rPr>
          <w:spacing w:val="-4"/>
        </w:rPr>
        <w:t> </w:t>
      </w:r>
      <w:r>
        <w:rPr/>
        <w:t>irradiation</w:t>
      </w:r>
      <w:r>
        <w:rPr>
          <w:spacing w:val="-3"/>
        </w:rPr>
        <w:t> </w:t>
      </w:r>
      <w:r>
        <w:rPr/>
        <w:t>method,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irradiation</w:t>
      </w:r>
      <w:r>
        <w:rPr>
          <w:spacing w:val="-3"/>
        </w:rPr>
        <w:t> </w:t>
      </w:r>
      <w:r>
        <w:rPr/>
        <w:t>angle,</w:t>
      </w:r>
      <w:r>
        <w:rPr>
          <w:spacing w:val="-1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trial and</w:t>
      </w:r>
      <w:r>
        <w:rPr>
          <w:spacing w:val="-2"/>
        </w:rPr>
        <w:t> </w:t>
      </w:r>
      <w:r>
        <w:rPr/>
        <w:t>error.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80" w:lineRule="auto"/>
        <w:ind w:left="119" w:right="360"/>
      </w:pPr>
      <w:r>
        <w:rPr/>
        <w:t>When the nozzle of the combustion section of a rocket engine is made smaller and</w:t>
      </w:r>
      <w:r>
        <w:rPr>
          <w:spacing w:val="-71"/>
        </w:rPr>
        <w:t> </w:t>
      </w:r>
      <w:r>
        <w:rPr/>
        <w:t>lighter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metal 3D</w:t>
      </w:r>
      <w:r>
        <w:rPr>
          <w:spacing w:val="-5"/>
        </w:rPr>
        <w:t> </w:t>
      </w:r>
      <w:r>
        <w:rPr/>
        <w:t>manufacturing,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cooling</w:t>
      </w:r>
      <w:r>
        <w:rPr>
          <w:spacing w:val="-3"/>
        </w:rPr>
        <w:t> </w:t>
      </w:r>
      <w:r>
        <w:rPr/>
        <w:t>tube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refrigerant</w:t>
      </w:r>
    </w:p>
    <w:p>
      <w:pPr>
        <w:spacing w:after="0" w:line="280" w:lineRule="auto"/>
        <w:sectPr>
          <w:type w:val="continuous"/>
          <w:pgSz w:w="11910" w:h="16840"/>
          <w:pgMar w:top="0" w:bottom="280" w:left="1580" w:right="158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0" w:lineRule="auto" w:before="67"/>
        <w:ind w:left="119" w:right="527"/>
      </w:pPr>
      <w:r>
        <w:rPr/>
        <w:t>passes inside is naturally a complex structure. Therefore, the removal of residual</w:t>
      </w:r>
      <w:r>
        <w:rPr>
          <w:spacing w:val="-72"/>
        </w:rPr>
        <w:t> </w:t>
      </w:r>
      <w:r>
        <w:rPr/>
        <w:t>metal fines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essential condition.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80" w:lineRule="auto"/>
        <w:ind w:left="119" w:right="192"/>
      </w:pPr>
      <w:r>
        <w:rPr/>
        <w:t>We also specialize in ultrasonic removal of residual fine particles in metal 3D molded</w:t>
      </w:r>
      <w:r>
        <w:rPr>
          <w:spacing w:val="-71"/>
        </w:rPr>
        <w:t> </w:t>
      </w:r>
      <w:r>
        <w:rPr/>
        <w:t>rocket engine nozzles/internal fine cooling tubes, the result of our accumulated</w:t>
      </w:r>
      <w:r>
        <w:rPr>
          <w:spacing w:val="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F1</w:t>
      </w:r>
      <w:r>
        <w:rPr>
          <w:spacing w:val="-2"/>
        </w:rPr>
        <w:t> </w:t>
      </w:r>
      <w:r>
        <w:rPr/>
        <w:t>era.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 w:before="1"/>
        <w:ind w:left="119" w:right="1848"/>
      </w:pPr>
      <w:r>
        <w:rPr/>
        <w:t>Experiments are accepted at any time, so please inquire separately.</w:t>
      </w:r>
      <w:r>
        <w:rPr>
          <w:spacing w:val="-71"/>
        </w:rPr>
        <w:t> </w:t>
      </w:r>
      <w:r>
        <w:rPr/>
        <w:t>by shibano</w:t>
      </w:r>
    </w:p>
    <w:sectPr>
      <w:pgSz w:w="11910" w:h="16840"/>
      <w:pgMar w:top="1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9"/>
      <w:outlineLvl w:val="1"/>
    </w:pPr>
    <w:rPr>
      <w:rFonts w:ascii="MS PGothic" w:hAnsi="MS PGothic" w:eastAsia="MS PGothic" w:cs="MS PGothic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deepl.com/pro?cta=edit-docu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dcterms:created xsi:type="dcterms:W3CDTF">2024-09-09T08:59:18Z</dcterms:created>
  <dcterms:modified xsi:type="dcterms:W3CDTF">2024-09-09T08:59:18Z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