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506A8D" w:rsidRDefault="00845E70">
      <w:pPr>
        <w:rPr>
          <w:rFonts w:ascii="ＭＳ Ｐゴシック" w:eastAsia="ＭＳ Ｐゴシック" w:hAnsi="ＭＳ Ｐゴシック"/>
          <w:sz w:val="40"/>
          <w:szCs w:val="40"/>
        </w:rPr>
      </w:pPr>
      <w:r w:rsidRPr="00470312">
        <w:rPr>
          <w:rFonts w:ascii="ＭＳ Ｐゴシック" w:eastAsia="ＭＳ Ｐゴシック" w:hAnsi="ＭＳ Ｐゴシック"/>
          <w:sz w:val="40"/>
          <w:szCs w:val="40"/>
        </w:rPr>
        <w:t xml:space="preserve">WEB Ultrasonic Cleaning Technology Seminar </w:t>
      </w:r>
      <w:r w:rsidRPr="00470312">
        <w:rPr>
          <w:rFonts w:ascii="ＭＳ Ｐゴシック" w:eastAsia="ＭＳ Ｐゴシック" w:hAnsi="ＭＳ Ｐゴシック" w:hint="eastAsia"/>
          <w:sz w:val="24"/>
        </w:rPr>
        <w:t>2012/5/10</w:t>
      </w:r>
    </w:p>
    <w:p w:rsidR="00470312" w:rsidRDefault="00CD1DE1">
      <w:r>
        <w:rPr>
          <w:rFonts w:hint="eastAsia"/>
        </w:rPr>
        <w:t xml:space="preserve">　　　　　　　　　　　　　　　　　                       by shibano　　　　　　　　　　　　　　　　　　　　　</w:t>
      </w:r>
    </w:p>
    <w:p w:rsidR="00506A8D" w:rsidRDefault="00845E70">
      <w:pPr>
        <w:widowControl/>
        <w:spacing w:before="100" w:beforeAutospacing="1" w:after="100" w:afterAutospacing="1" w:line="240" w:lineRule="auto"/>
        <w:ind w:left="880"/>
        <w:outlineLvl w:val="2"/>
        <w:rPr>
          <w:rFonts w:ascii="ＭＳ Ｐゴシック" w:eastAsia="ＭＳ Ｐゴシック" w:hAnsi="ＭＳ Ｐゴシック" w:cs="ＭＳ Ｐゴシック"/>
          <w:b/>
          <w:bCs/>
          <w:kern w:val="0"/>
          <w:sz w:val="27"/>
          <w:szCs w:val="27"/>
          <w14:ligatures w14:val="none"/>
        </w:rPr>
      </w:pPr>
      <w:r w:rsidRPr="00470312">
        <w:rPr>
          <w:rFonts w:ascii="ＭＳ Ｐゴシック" w:eastAsia="ＭＳ Ｐゴシック" w:hAnsi="ＭＳ Ｐゴシック" w:cs="ＭＳ Ｐゴシック"/>
          <w:b/>
          <w:bCs/>
          <w:kern w:val="0"/>
          <w:sz w:val="36"/>
          <w:szCs w:val="36"/>
          <w14:ligatures w14:val="none"/>
        </w:rPr>
        <w:t>True ultrasonic cleaning technology is the origin of ultrasonic deburring technology</w:t>
      </w:r>
      <w:r w:rsidRPr="00470312">
        <w:rPr>
          <w:rFonts w:ascii="ＭＳ Ｐゴシック" w:eastAsia="ＭＳ Ｐゴシック" w:hAnsi="ＭＳ Ｐゴシック" w:cs="ＭＳ Ｐゴシック"/>
          <w:b/>
          <w:bCs/>
          <w:color w:val="FFFF99"/>
          <w:kern w:val="0"/>
          <w:sz w:val="36"/>
          <w:szCs w:val="36"/>
          <w14:ligatures w14:val="none"/>
        </w:rPr>
        <w:t>.</w:t>
      </w:r>
    </w:p>
    <w:p w:rsidR="00506A8D" w:rsidRDefault="00845E70">
      <w:pPr>
        <w:widowControl/>
        <w:spacing w:before="100" w:beforeAutospacing="1" w:after="100" w:afterAutospacing="1" w:line="240" w:lineRule="auto"/>
        <w:outlineLvl w:val="2"/>
        <w:rPr>
          <w:rFonts w:ascii="ＭＳ Ｐゴシック" w:eastAsia="ＭＳ Ｐゴシック" w:hAnsi="ＭＳ Ｐゴシック" w:cs="ＭＳ Ｐゴシック"/>
          <w:b/>
          <w:bCs/>
          <w:kern w:val="0"/>
          <w:sz w:val="27"/>
          <w:szCs w:val="27"/>
          <w14:ligatures w14:val="none"/>
        </w:rPr>
      </w:pPr>
      <w:r w:rsidRPr="00470312">
        <w:rPr>
          <w:rFonts w:ascii="ＭＳ Ｐゴシック" w:eastAsia="ＭＳ Ｐゴシック" w:hAnsi="ＭＳ Ｐゴシック" w:cs="ＭＳ Ｐゴシック"/>
          <w:b/>
          <w:bCs/>
          <w:kern w:val="0"/>
          <w:sz w:val="27"/>
          <w:szCs w:val="27"/>
          <w14:ligatures w14:val="none"/>
        </w:rPr>
        <w:t>basic technology</w:t>
      </w:r>
    </w:p>
    <w:p w:rsidR="00506A8D" w:rsidRDefault="00845E70">
      <w:pPr>
        <w:widowControl/>
        <w:spacing w:before="100" w:beforeAutospacing="1" w:after="100" w:afterAutospacing="1" w:line="240" w:lineRule="auto"/>
        <w:outlineLvl w:val="3"/>
        <w:rPr>
          <w:rFonts w:ascii="ＭＳ Ｐゴシック" w:eastAsia="ＭＳ Ｐゴシック" w:hAnsi="ＭＳ Ｐゴシック" w:cs="ＭＳ Ｐゴシック"/>
          <w:b/>
          <w:bCs/>
          <w:kern w:val="0"/>
          <w:sz w:val="24"/>
          <w14:ligatures w14:val="none"/>
        </w:rPr>
      </w:pPr>
      <w:r w:rsidRPr="00470312">
        <w:rPr>
          <w:rFonts w:ascii="ＭＳ Ｐゴシック" w:eastAsia="ＭＳ Ｐゴシック" w:hAnsi="ＭＳ Ｐゴシック" w:cs="ＭＳ Ｐゴシック"/>
          <w:b/>
          <w:bCs/>
          <w:kern w:val="0"/>
          <w:sz w:val="24"/>
          <w14:ligatures w14:val="none"/>
        </w:rPr>
        <w:t>1, Misunderstood ultrasonic cleaning technology 2007 status quo</w:t>
      </w:r>
    </w:p>
    <w:tbl>
      <w:tblPr>
        <w:tblW w:w="0" w:type="auto"/>
        <w:tblCellSpacing w:w="15" w:type="dxa"/>
        <w:tblCellMar>
          <w:top w:w="60" w:type="dxa"/>
          <w:left w:w="60" w:type="dxa"/>
          <w:bottom w:w="60" w:type="dxa"/>
          <w:right w:w="60" w:type="dxa"/>
        </w:tblCellMar>
        <w:tblLook w:val="04A0" w:firstRow="1" w:lastRow="0" w:firstColumn="1" w:lastColumn="0" w:noHBand="0" w:noVBand="1"/>
      </w:tblPr>
      <w:tblGrid>
        <w:gridCol w:w="4886"/>
        <w:gridCol w:w="3618"/>
      </w:tblGrid>
      <w:tr w:rsidR="00470312" w:rsidRPr="00470312" w:rsidTr="00470312">
        <w:trPr>
          <w:tblCellSpacing w:w="15" w:type="dxa"/>
        </w:trPr>
        <w:tc>
          <w:tcPr>
            <w:tcW w:w="0" w:type="auto"/>
            <w:hideMark/>
          </w:tcPr>
          <w:p w:rsidR="00506A8D" w:rsidRDefault="00845E70">
            <w:pPr>
              <w:widowControl/>
              <w:spacing w:after="0"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The screen on the right is an image of the degassing ultrasound matching.</w:t>
            </w:r>
            <w:r w:rsidRPr="00470312">
              <w:rPr>
                <w:rFonts w:ascii="ＭＳ Ｐゴシック" w:eastAsia="ＭＳ Ｐゴシック" w:hAnsi="ＭＳ Ｐゴシック" w:cs="ＭＳ Ｐゴシック"/>
                <w:kern w:val="0"/>
                <w:sz w:val="24"/>
                <w14:ligatures w14:val="none"/>
              </w:rPr>
              <w:br/>
              <w:t xml:space="preserve"> This time, I found many of my images and videos in China being copied and used as the company's original experimental images without permission.</w:t>
            </w:r>
            <w:r w:rsidRPr="00470312">
              <w:rPr>
                <w:rFonts w:ascii="ＭＳ Ｐゴシック" w:eastAsia="ＭＳ Ｐゴシック" w:hAnsi="ＭＳ Ｐゴシック" w:cs="ＭＳ Ｐゴシック"/>
                <w:kern w:val="0"/>
                <w:sz w:val="24"/>
                <w14:ligatures w14:val="none"/>
              </w:rPr>
              <w:br/>
              <w:t xml:space="preserve"> As a measure to prevent copying, I have composited my company's name on the images and published them.</w:t>
            </w:r>
            <w:r w:rsidRPr="00470312">
              <w:rPr>
                <w:rFonts w:ascii="ＭＳ Ｐゴシック" w:eastAsia="ＭＳ Ｐゴシック" w:hAnsi="ＭＳ Ｐゴシック" w:cs="ＭＳ Ｐゴシック"/>
                <w:kern w:val="0"/>
                <w:sz w:val="24"/>
                <w14:ligatures w14:val="none"/>
              </w:rPr>
              <w:br/>
              <w:t xml:space="preserve"> The image on the right is a picture of the degassing ultrasonic wave matching. This time, I found many of my images and videos in China being copied without permission and published and used as the company's original experimental images. As a </w:t>
            </w:r>
            <w:r w:rsidRPr="00470312">
              <w:rPr>
                <w:rFonts w:ascii="ＭＳ Ｐゴシック" w:eastAsia="ＭＳ Ｐゴシック" w:hAnsi="ＭＳ Ｐゴシック" w:cs="ＭＳ Ｐゴシック"/>
                <w:kern w:val="0"/>
                <w:sz w:val="24"/>
                <w14:ligatures w14:val="none"/>
              </w:rPr>
              <w:br/>
              <w:t xml:space="preserve">measure to prevent copying, I have composited my company's name on </w:t>
            </w:r>
            <w:r w:rsidRPr="00470312">
              <w:rPr>
                <w:rFonts w:ascii="ＭＳ Ｐゴシック" w:eastAsia="ＭＳ Ｐゴシック" w:hAnsi="ＭＳ Ｐゴシック" w:cs="ＭＳ Ｐゴシック"/>
                <w:kern w:val="0"/>
                <w:sz w:val="24"/>
                <w14:ligatures w14:val="none"/>
              </w:rPr>
              <w:br/>
              <w:t>the images and published them.</w:t>
            </w:r>
          </w:p>
        </w:tc>
        <w:tc>
          <w:tcPr>
            <w:tcW w:w="0" w:type="auto"/>
            <w:hideMark/>
          </w:tcPr>
          <w:p w:rsidR="00470312" w:rsidRPr="00470312" w:rsidRDefault="00470312" w:rsidP="00470312">
            <w:pPr>
              <w:widowControl/>
              <w:spacing w:after="0" w:line="240" w:lineRule="auto"/>
              <w:jc w:val="center"/>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noProof/>
                <w:kern w:val="0"/>
                <w:sz w:val="24"/>
                <w14:ligatures w14:val="none"/>
              </w:rPr>
              <w:drawing>
                <wp:inline distT="0" distB="0" distL="0" distR="0" wp14:anchorId="6A881CAF" wp14:editId="41F1F04B">
                  <wp:extent cx="2193220" cy="1647442"/>
                  <wp:effectExtent l="0" t="0" r="0" b="0"/>
                  <wp:docPr id="1" name="図 4" descr="真・超音波洗浄の威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真・超音波洗浄の威力"/>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233583" cy="1677761"/>
                          </a:xfrm>
                          <a:prstGeom prst="rect">
                            <a:avLst/>
                          </a:prstGeom>
                          <a:noFill/>
                          <a:ln>
                            <a:noFill/>
                          </a:ln>
                        </pic:spPr>
                      </pic:pic>
                    </a:graphicData>
                  </a:graphic>
                </wp:inline>
              </w:drawing>
            </w:r>
          </w:p>
        </w:tc>
      </w:tr>
    </w:tbl>
    <w:p w:rsidR="00506A8D" w:rsidRDefault="00845E70">
      <w:pPr>
        <w:widowControl/>
        <w:spacing w:before="100" w:beforeAutospacing="1" w:after="100" w:afterAutospacing="1"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 xml:space="preserve">Ultrasonic cleaning is a cleaning method that radiates powerful coarse and dense waves of 20 KHz or higher into water, i.e., ultrasonic waves, and uses the impact </w:t>
      </w:r>
      <w:r w:rsidRPr="00470312">
        <w:rPr>
          <w:rFonts w:ascii="ＭＳ Ｐゴシック" w:eastAsia="ＭＳ Ｐゴシック" w:hAnsi="ＭＳ Ｐゴシック" w:cs="ＭＳ Ｐゴシック"/>
          <w:kern w:val="0"/>
          <w:sz w:val="24"/>
          <w14:ligatures w14:val="none"/>
        </w:rPr>
        <w:lastRenderedPageBreak/>
        <w:t>force when the bubbles (cavities) generated by the ultrasonic waves collapse.</w:t>
      </w:r>
      <w:r w:rsidRPr="00470312">
        <w:rPr>
          <w:rFonts w:ascii="ＭＳ Ｐゴシック" w:eastAsia="ＭＳ Ｐゴシック" w:hAnsi="ＭＳ Ｐゴシック" w:cs="ＭＳ Ｐゴシック"/>
          <w:kern w:val="0"/>
          <w:sz w:val="24"/>
          <w14:ligatures w14:val="none"/>
        </w:rPr>
        <w:br/>
      </w:r>
      <w:r w:rsidRPr="00470312">
        <w:rPr>
          <w:rFonts w:ascii="ＭＳ Ｐゴシック" w:eastAsia="ＭＳ Ｐゴシック" w:hAnsi="ＭＳ Ｐゴシック" w:cs="ＭＳ Ｐゴシック"/>
          <w:kern w:val="0"/>
          <w:sz w:val="24"/>
          <w:u w:val="single"/>
          <w14:ligatures w14:val="none"/>
        </w:rPr>
        <w:t xml:space="preserve"> Is this correct? Is it wrong? First, let's start by confirming this principle.</w:t>
      </w:r>
    </w:p>
    <w:p w:rsidR="00506A8D" w:rsidRDefault="00845E70">
      <w:pPr>
        <w:widowControl/>
        <w:spacing w:before="100" w:beforeAutospacing="1" w:after="100" w:afterAutospacing="1" w:line="240" w:lineRule="auto"/>
        <w:outlineLvl w:val="4"/>
        <w:rPr>
          <w:rFonts w:ascii="ＭＳ Ｐゴシック" w:eastAsia="ＭＳ Ｐゴシック" w:hAnsi="ＭＳ Ｐゴシック" w:cs="ＭＳ Ｐゴシック"/>
          <w:b/>
          <w:bCs/>
          <w:kern w:val="0"/>
          <w:sz w:val="20"/>
          <w:szCs w:val="20"/>
          <w14:ligatures w14:val="none"/>
        </w:rPr>
      </w:pPr>
      <w:r w:rsidRPr="00470312">
        <w:rPr>
          <w:rFonts w:ascii="ＭＳ Ｐゴシック" w:eastAsia="ＭＳ Ｐゴシック" w:hAnsi="ＭＳ Ｐゴシック" w:cs="ＭＳ Ｐゴシック"/>
          <w:b/>
          <w:bCs/>
          <w:kern w:val="0"/>
          <w:sz w:val="20"/>
          <w:szCs w:val="20"/>
          <w14:ligatures w14:val="none"/>
        </w:rPr>
        <w:t>Typical ultrasonic cleaning video</w:t>
      </w:r>
    </w:p>
    <w:p w:rsidR="00506A8D" w:rsidRDefault="00845E70">
      <w:pPr>
        <w:widowControl/>
        <w:spacing w:before="100" w:beforeAutospacing="1" w:after="100" w:afterAutospacing="1"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The image you are about to see is that of ultrasonic waves emitted from CFC-113 (CFC-113), a typical cleaning solvent of the 20th century. As a reminder, similar images can be seen with almost all cleaning solvents other than water and water-based solvents. Chlorinated organic solvents, brominated solvents, hydrocarbon solvents, higher alcohol solvents, etc. are basically the same.</w:t>
      </w:r>
    </w:p>
    <w:tbl>
      <w:tblPr>
        <w:tblW w:w="0" w:type="auto"/>
        <w:tblCellSpacing w:w="15" w:type="dxa"/>
        <w:tblCellMar>
          <w:top w:w="60" w:type="dxa"/>
          <w:left w:w="60" w:type="dxa"/>
          <w:bottom w:w="60" w:type="dxa"/>
          <w:right w:w="60" w:type="dxa"/>
        </w:tblCellMar>
        <w:tblLook w:val="04A0" w:firstRow="1" w:lastRow="0" w:firstColumn="1" w:lastColumn="0" w:noHBand="0" w:noVBand="1"/>
      </w:tblPr>
      <w:tblGrid>
        <w:gridCol w:w="4319"/>
        <w:gridCol w:w="4185"/>
      </w:tblGrid>
      <w:tr w:rsidR="00CD1DE1" w:rsidRPr="00470312" w:rsidTr="00470312">
        <w:trPr>
          <w:tblCellSpacing w:w="15" w:type="dxa"/>
        </w:trPr>
        <w:tc>
          <w:tcPr>
            <w:tcW w:w="0" w:type="auto"/>
            <w:hideMark/>
          </w:tcPr>
          <w:p w:rsidR="00506A8D" w:rsidRDefault="00845E70">
            <w:pPr>
              <w:widowControl/>
              <w:spacing w:after="0"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See the figure on the right. As you can see, bubbles are generated when ultrasonic waves are launched. The bubbles reach the liquid surface without collapsing and burst at the surface.</w:t>
            </w:r>
            <w:r w:rsidRPr="00470312">
              <w:rPr>
                <w:rFonts w:ascii="ＭＳ Ｐゴシック" w:eastAsia="ＭＳ Ｐゴシック" w:hAnsi="ＭＳ Ｐゴシック" w:cs="ＭＳ Ｐゴシック"/>
                <w:kern w:val="0"/>
                <w:sz w:val="24"/>
                <w14:ligatures w14:val="none"/>
              </w:rPr>
              <w:br/>
              <w:t xml:space="preserve"> This is called the gas aeration phenomenon.</w:t>
            </w:r>
            <w:r w:rsidRPr="00470312">
              <w:rPr>
                <w:rFonts w:ascii="ＭＳ Ｐゴシック" w:eastAsia="ＭＳ Ｐゴシック" w:hAnsi="ＭＳ Ｐゴシック" w:cs="ＭＳ Ｐゴシック"/>
                <w:kern w:val="0"/>
                <w:sz w:val="24"/>
                <w14:ligatures w14:val="none"/>
              </w:rPr>
              <w:br/>
              <w:t xml:space="preserve"> The bubbles do not collapse, break up, or shrink. This has been confirmed by a high-speed camera. This is simply a gas aeration phenomenon caused by ultrasonic waves. It has also been confirmed that the contents of these bubbles are air.</w:t>
            </w:r>
            <w:r w:rsidRPr="00470312">
              <w:rPr>
                <w:rFonts w:ascii="ＭＳ Ｐゴシック" w:eastAsia="ＭＳ Ｐゴシック" w:hAnsi="ＭＳ Ｐゴシック" w:cs="ＭＳ Ｐゴシック"/>
                <w:kern w:val="0"/>
                <w:sz w:val="24"/>
                <w14:ligatures w14:val="none"/>
              </w:rPr>
              <w:br/>
              <w:t xml:space="preserve"> In other words, it is not the cavity.</w:t>
            </w:r>
          </w:p>
        </w:tc>
        <w:tc>
          <w:tcPr>
            <w:tcW w:w="0" w:type="auto"/>
            <w:hideMark/>
          </w:tcPr>
          <w:p w:rsidR="00CD1DE1" w:rsidRDefault="00CD1DE1" w:rsidP="00470312">
            <w:pPr>
              <w:widowControl/>
              <w:spacing w:after="0" w:line="240" w:lineRule="auto"/>
              <w:jc w:val="center"/>
              <w:rPr>
                <w:rFonts w:ascii="ＭＳ Ｐゴシック" w:eastAsia="ＭＳ Ｐゴシック" w:hAnsi="ＭＳ Ｐゴシック" w:cs="ＭＳ Ｐゴシック"/>
                <w:noProof/>
                <w:kern w:val="0"/>
                <w:sz w:val="24"/>
                <w14:ligatures w14:val="none"/>
              </w:rPr>
            </w:pPr>
          </w:p>
          <w:p w:rsidR="00470312" w:rsidRPr="00470312" w:rsidRDefault="00470312" w:rsidP="00470312">
            <w:pPr>
              <w:widowControl/>
              <w:spacing w:after="0" w:line="240" w:lineRule="auto"/>
              <w:jc w:val="center"/>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noProof/>
                <w:kern w:val="0"/>
                <w:sz w:val="24"/>
                <w14:ligatures w14:val="none"/>
              </w:rPr>
              <w:drawing>
                <wp:inline distT="0" distB="0" distL="0" distR="0" wp14:anchorId="02C168C7" wp14:editId="1D90D324">
                  <wp:extent cx="2548586" cy="1914376"/>
                  <wp:effectExtent l="0" t="0" r="4445" b="0"/>
                  <wp:docPr id="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71537" cy="1931615"/>
                          </a:xfrm>
                          <a:prstGeom prst="rect">
                            <a:avLst/>
                          </a:prstGeom>
                          <a:noFill/>
                          <a:ln>
                            <a:noFill/>
                          </a:ln>
                        </pic:spPr>
                      </pic:pic>
                    </a:graphicData>
                  </a:graphic>
                </wp:inline>
              </w:drawing>
            </w:r>
          </w:p>
        </w:tc>
      </w:tr>
    </w:tbl>
    <w:p w:rsidR="00470312" w:rsidRPr="00470312" w:rsidRDefault="00470312" w:rsidP="00470312">
      <w:pPr>
        <w:widowControl/>
        <w:spacing w:after="0" w:line="240" w:lineRule="auto"/>
        <w:rPr>
          <w:rFonts w:ascii="ＭＳ Ｐゴシック" w:eastAsia="ＭＳ Ｐゴシック" w:hAnsi="ＭＳ Ｐゴシック" w:cs="ＭＳ Ｐゴシック"/>
          <w:vanish/>
          <w:kern w:val="0"/>
          <w:sz w:val="24"/>
          <w14:ligatures w14:val="none"/>
        </w:rPr>
      </w:pPr>
    </w:p>
    <w:tbl>
      <w:tblPr>
        <w:tblW w:w="0" w:type="auto"/>
        <w:tblCellSpacing w:w="15" w:type="dxa"/>
        <w:tblInd w:w="-7938" w:type="dxa"/>
        <w:tblCellMar>
          <w:top w:w="60" w:type="dxa"/>
          <w:left w:w="60" w:type="dxa"/>
          <w:bottom w:w="60" w:type="dxa"/>
          <w:right w:w="60" w:type="dxa"/>
        </w:tblCellMar>
        <w:tblLook w:val="04A0" w:firstRow="1" w:lastRow="0" w:firstColumn="1" w:lastColumn="0" w:noHBand="0" w:noVBand="1"/>
      </w:tblPr>
      <w:tblGrid>
        <w:gridCol w:w="12049"/>
        <w:gridCol w:w="4393"/>
      </w:tblGrid>
      <w:tr w:rsidR="00470312" w:rsidRPr="00470312" w:rsidTr="00CD1DE1">
        <w:trPr>
          <w:tblCellSpacing w:w="15" w:type="dxa"/>
        </w:trPr>
        <w:tc>
          <w:tcPr>
            <w:tcW w:w="12004" w:type="dxa"/>
            <w:hideMark/>
          </w:tcPr>
          <w:p w:rsidR="00506A8D" w:rsidRDefault="00845E70">
            <w:pPr>
              <w:widowControl/>
              <w:spacing w:after="0"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 xml:space="preserve">Nevertheless, the bubbles do not disappear. They continue to be generated as long as ultrasonic waves are applied. Countless bubbles connect from the surface of the diaphragm to the liquid surface like a column. Is the air dissolving infinitely? No way. In fact, the air will invade and re-dissolve from the liquid surface to the extent that it is removed by ultrasonic waves. Water is added on top of the hydrophobic solvent to create a zone of relative air blockage with water. The image on the right shows what happens. If </w:t>
            </w:r>
            <w:r w:rsidRPr="00470312">
              <w:rPr>
                <w:rFonts w:ascii="ＭＳ Ｐゴシック" w:eastAsia="ＭＳ Ｐゴシック" w:hAnsi="ＭＳ Ｐゴシック" w:cs="ＭＳ Ｐゴシック"/>
                <w:kern w:val="0"/>
                <w:sz w:val="24"/>
                <w14:ligatures w14:val="none"/>
              </w:rPr>
              <w:br/>
              <w:t xml:space="preserve">this condition is continued, the amount of air leaving as bubbles is greater than the amount of air entering from </w:t>
            </w:r>
            <w:r w:rsidRPr="00470312">
              <w:rPr>
                <w:rFonts w:ascii="ＭＳ Ｐゴシック" w:eastAsia="ＭＳ Ｐゴシック" w:hAnsi="ＭＳ Ｐゴシック" w:cs="ＭＳ Ｐゴシック"/>
                <w:kern w:val="0"/>
                <w:sz w:val="24"/>
                <w14:ligatures w14:val="none"/>
              </w:rPr>
              <w:br/>
              <w:t>the liquid surface, so the air will eventually disappear and the bubbles will disappear. That is where the real cavity occurs for the first time! Water is emulsified in an instant.</w:t>
            </w:r>
          </w:p>
        </w:tc>
        <w:tc>
          <w:tcPr>
            <w:tcW w:w="4348" w:type="dxa"/>
            <w:hideMark/>
          </w:tcPr>
          <w:p w:rsidR="00470312" w:rsidRPr="00470312" w:rsidRDefault="00CD1DE1" w:rsidP="00470312">
            <w:pPr>
              <w:widowControl/>
              <w:spacing w:after="0" w:line="240" w:lineRule="auto"/>
              <w:jc w:val="center"/>
              <w:rPr>
                <w:rFonts w:ascii="ＭＳ Ｐゴシック" w:eastAsia="ＭＳ Ｐゴシック" w:hAnsi="ＭＳ Ｐゴシック" w:cs="ＭＳ Ｐゴシック"/>
                <w:kern w:val="0"/>
                <w:sz w:val="24"/>
                <w14:ligatures w14:val="none"/>
              </w:rPr>
            </w:pPr>
            <w:r>
              <w:rPr>
                <w:rFonts w:ascii="ＭＳ Ｐゴシック" w:eastAsia="ＭＳ Ｐゴシック" w:hAnsi="ＭＳ Ｐゴシック" w:cs="ＭＳ Ｐゴシック" w:hint="eastAsia"/>
                <w:kern w:val="0"/>
                <w:sz w:val="24"/>
                <w14:ligatures w14:val="none"/>
              </w:rPr>
              <w:t xml:space="preserve">　　　　　　　　　　　　　　　　　　</w:t>
            </w:r>
            <w:r w:rsidR="00470312" w:rsidRPr="00470312">
              <w:rPr>
                <w:rFonts w:ascii="ＭＳ Ｐゴシック" w:eastAsia="ＭＳ Ｐゴシック" w:hAnsi="ＭＳ Ｐゴシック" w:cs="ＭＳ Ｐゴシック"/>
                <w:noProof/>
                <w:kern w:val="0"/>
                <w:sz w:val="24"/>
                <w14:ligatures w14:val="none"/>
              </w:rPr>
              <w:drawing>
                <wp:inline distT="0" distB="0" distL="0" distR="0" wp14:anchorId="50DD4FCB" wp14:editId="6DBE837A">
                  <wp:extent cx="2211494" cy="1657350"/>
                  <wp:effectExtent l="0" t="0" r="0" b="0"/>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20321" cy="1663965"/>
                          </a:xfrm>
                          <a:prstGeom prst="rect">
                            <a:avLst/>
                          </a:prstGeom>
                          <a:noFill/>
                          <a:ln>
                            <a:noFill/>
                          </a:ln>
                        </pic:spPr>
                      </pic:pic>
                    </a:graphicData>
                  </a:graphic>
                </wp:inline>
              </w:drawing>
            </w:r>
          </w:p>
        </w:tc>
      </w:tr>
    </w:tbl>
    <w:p w:rsidR="00506A8D" w:rsidRDefault="00845E70">
      <w:pPr>
        <w:widowControl/>
        <w:spacing w:before="100" w:beforeAutospacing="1" w:after="100" w:afterAutospacing="1" w:line="240" w:lineRule="auto"/>
        <w:outlineLvl w:val="4"/>
        <w:rPr>
          <w:rFonts w:ascii="ＭＳ Ｐゴシック" w:eastAsia="ＭＳ Ｐゴシック" w:hAnsi="ＭＳ Ｐゴシック" w:cs="ＭＳ Ｐゴシック"/>
          <w:b/>
          <w:bCs/>
          <w:kern w:val="0"/>
          <w:sz w:val="20"/>
          <w:szCs w:val="20"/>
          <w14:ligatures w14:val="none"/>
        </w:rPr>
      </w:pPr>
      <w:r w:rsidRPr="00470312">
        <w:rPr>
          <w:rFonts w:ascii="ＭＳ Ｐゴシック" w:eastAsia="ＭＳ Ｐゴシック" w:hAnsi="ＭＳ Ｐゴシック" w:cs="ＭＳ Ｐゴシック"/>
          <w:b/>
          <w:bCs/>
          <w:kern w:val="0"/>
          <w:sz w:val="20"/>
          <w:szCs w:val="20"/>
          <w14:ligatures w14:val="none"/>
        </w:rPr>
        <w:lastRenderedPageBreak/>
        <w:t>Results of video analysis</w:t>
      </w:r>
    </w:p>
    <w:p w:rsidR="00506A8D" w:rsidRDefault="00845E70">
      <w:pPr>
        <w:widowControl/>
        <w:spacing w:before="100" w:beforeAutospacing="1" w:after="100" w:afterAutospacing="1"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*The bubbles generated from the diaphragm surface (initially, at various locations in the tank) are air.</w:t>
      </w:r>
      <w:r w:rsidRPr="00470312">
        <w:rPr>
          <w:rFonts w:ascii="ＭＳ Ｐゴシック" w:eastAsia="ＭＳ Ｐゴシック" w:hAnsi="ＭＳ Ｐゴシック" w:cs="ＭＳ Ｐゴシック"/>
          <w:kern w:val="0"/>
          <w:sz w:val="24"/>
          <w14:ligatures w14:val="none"/>
        </w:rPr>
        <w:br/>
        <w:t xml:space="preserve"> →The bubbles generated on the diaphragm surface (initially at various locations in the tank) are air.</w:t>
      </w:r>
      <w:r w:rsidRPr="00470312">
        <w:rPr>
          <w:rFonts w:ascii="ＭＳ Ｐゴシック" w:eastAsia="ＭＳ Ｐゴシック" w:hAnsi="ＭＳ Ｐゴシック" w:cs="ＭＳ Ｐゴシック"/>
          <w:kern w:val="0"/>
          <w:sz w:val="24"/>
          <w14:ligatures w14:val="none"/>
        </w:rPr>
        <w:br/>
        <w:t xml:space="preserve"> The bubbles do not collapse in the liquid, but burst at the surface of the liquid and generate droplets.</w:t>
      </w:r>
      <w:r w:rsidRPr="00470312">
        <w:rPr>
          <w:rFonts w:ascii="ＭＳ Ｐゴシック" w:eastAsia="ＭＳ Ｐゴシック" w:hAnsi="ＭＳ Ｐゴシック" w:cs="ＭＳ Ｐゴシック"/>
          <w:kern w:val="0"/>
          <w:sz w:val="24"/>
          <w14:ligatures w14:val="none"/>
        </w:rPr>
        <w:br/>
        <w:t xml:space="preserve"> →The bubbles do not collapse in the liquid, but burst at the surface of the liquid, creating the illusion of effective ultrasonic cleaning.</w:t>
      </w:r>
      <w:r w:rsidRPr="00470312">
        <w:rPr>
          <w:rFonts w:ascii="ＭＳ Ｐゴシック" w:eastAsia="ＭＳ Ｐゴシック" w:hAnsi="ＭＳ Ｐゴシック" w:cs="ＭＳ Ｐゴシック"/>
          <w:kern w:val="0"/>
          <w:sz w:val="24"/>
          <w14:ligatures w14:val="none"/>
        </w:rPr>
        <w:br/>
        <w:t xml:space="preserve"> After about 10 seconds, numerous air bubbles are generated from the diaphragm surface.</w:t>
      </w:r>
      <w:r w:rsidRPr="00470312">
        <w:rPr>
          <w:rFonts w:ascii="ＭＳ Ｐゴシック" w:eastAsia="ＭＳ Ｐゴシック" w:hAnsi="ＭＳ Ｐゴシック" w:cs="ＭＳ Ｐゴシック"/>
          <w:kern w:val="0"/>
          <w:sz w:val="24"/>
          <w14:ligatures w14:val="none"/>
        </w:rPr>
        <w:br/>
        <w:t xml:space="preserve"> →The ultrasonic waves are absorbed and blocked near the diaphragm surface due to the air bubbles, and disappear.</w:t>
      </w:r>
      <w:r w:rsidRPr="00470312">
        <w:rPr>
          <w:rFonts w:ascii="ＭＳ Ｐゴシック" w:eastAsia="ＭＳ Ｐゴシック" w:hAnsi="ＭＳ Ｐゴシック" w:cs="ＭＳ Ｐゴシック"/>
          <w:kern w:val="0"/>
          <w:sz w:val="24"/>
          <w14:ligatures w14:val="none"/>
        </w:rPr>
        <w:br/>
        <w:t xml:space="preserve"> *The bubbles continue to be generated.</w:t>
      </w:r>
      <w:r w:rsidRPr="00470312">
        <w:rPr>
          <w:rFonts w:ascii="ＭＳ Ｐゴシック" w:eastAsia="ＭＳ Ｐゴシック" w:hAnsi="ＭＳ Ｐゴシック" w:cs="ＭＳ Ｐゴシック"/>
          <w:kern w:val="0"/>
          <w:sz w:val="24"/>
          <w14:ligatures w14:val="none"/>
        </w:rPr>
        <w:br/>
        <w:t xml:space="preserve"> →The bubbles will not disappear unless the air bubbles are stopped from entering from the liquid surface.</w:t>
      </w:r>
    </w:p>
    <w:p w:rsidR="00506A8D" w:rsidRDefault="00845E70">
      <w:pPr>
        <w:widowControl/>
        <w:spacing w:before="100" w:beforeAutospacing="1" w:after="100" w:afterAutospacing="1"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Therefore, this video is not a basic image of ultrasonic cleaning but an image showing ultrasonic waves being eliminated on the surface of the diaphragm.</w:t>
      </w:r>
    </w:p>
    <w:p w:rsidR="00506A8D" w:rsidRDefault="00845E70">
      <w:pPr>
        <w:widowControl/>
        <w:spacing w:before="100" w:beforeAutospacing="1" w:after="100" w:afterAutospacing="1" w:line="240" w:lineRule="auto"/>
        <w:outlineLvl w:val="4"/>
        <w:rPr>
          <w:rFonts w:ascii="ＭＳ Ｐゴシック" w:eastAsia="ＭＳ Ｐゴシック" w:hAnsi="ＭＳ Ｐゴシック" w:cs="ＭＳ Ｐゴシック"/>
          <w:b/>
          <w:bCs/>
          <w:kern w:val="0"/>
          <w:sz w:val="20"/>
          <w:szCs w:val="20"/>
          <w14:ligatures w14:val="none"/>
        </w:rPr>
      </w:pPr>
      <w:r w:rsidRPr="00470312">
        <w:rPr>
          <w:rFonts w:ascii="ＭＳ Ｐゴシック" w:eastAsia="ＭＳ Ｐゴシック" w:hAnsi="ＭＳ Ｐゴシック" w:cs="ＭＳ Ｐゴシック"/>
          <w:b/>
          <w:bCs/>
          <w:kern w:val="0"/>
          <w:sz w:val="20"/>
          <w:szCs w:val="20"/>
          <w14:ligatures w14:val="none"/>
        </w:rPr>
        <w:t>The biggest misconception about ultrasonic cleaning</w:t>
      </w:r>
    </w:p>
    <w:p w:rsidR="00506A8D" w:rsidRDefault="00845E70">
      <w:pPr>
        <w:widowControl/>
        <w:numPr>
          <w:ilvl w:val="0"/>
          <w:numId w:val="1"/>
        </w:numPr>
        <w:spacing w:before="100" w:beforeAutospacing="1" w:after="100" w:afterAutospacing="1"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Visible bubbles generated in the liquid during ultrasonic oscillation are not cavities (which are expected to have cleaning ability).</w:t>
      </w:r>
    </w:p>
    <w:p w:rsidR="00506A8D" w:rsidRDefault="00845E70">
      <w:pPr>
        <w:widowControl/>
        <w:numPr>
          <w:ilvl w:val="0"/>
          <w:numId w:val="1"/>
        </w:numPr>
        <w:spacing w:before="100" w:beforeAutospacing="1" w:after="100" w:afterAutospacing="1"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The visible bubbles are simply air bubbles that serve to absorb and block ultrasonic waves.</w:t>
      </w:r>
    </w:p>
    <w:p w:rsidR="00506A8D" w:rsidRDefault="00845E70">
      <w:pPr>
        <w:widowControl/>
        <w:numPr>
          <w:ilvl w:val="0"/>
          <w:numId w:val="1"/>
        </w:numPr>
        <w:spacing w:before="100" w:beforeAutospacing="1" w:after="100" w:afterAutospacing="1"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If we are going to use ultrasonic cleaning properly, we must utilize real cavities.</w:t>
      </w:r>
    </w:p>
    <w:p w:rsidR="00506A8D" w:rsidRDefault="00845E70">
      <w:pPr>
        <w:widowControl/>
        <w:spacing w:before="100" w:beforeAutospacing="1" w:after="100" w:afterAutospacing="1" w:line="240" w:lineRule="auto"/>
        <w:outlineLvl w:val="3"/>
        <w:rPr>
          <w:rFonts w:ascii="ＭＳ Ｐゴシック" w:eastAsia="ＭＳ Ｐゴシック" w:hAnsi="ＭＳ Ｐゴシック" w:cs="ＭＳ Ｐゴシック"/>
          <w:b/>
          <w:bCs/>
          <w:kern w:val="0"/>
          <w:sz w:val="24"/>
          <w14:ligatures w14:val="none"/>
        </w:rPr>
      </w:pPr>
      <w:r w:rsidRPr="00470312">
        <w:rPr>
          <w:rFonts w:ascii="ＭＳ Ｐゴシック" w:eastAsia="ＭＳ Ｐゴシック" w:hAnsi="ＭＳ Ｐゴシック" w:cs="ＭＳ Ｐゴシック"/>
          <w:b/>
          <w:bCs/>
          <w:kern w:val="0"/>
          <w:sz w:val="24"/>
          <w14:ligatures w14:val="none"/>
        </w:rPr>
        <w:t>2. What is ultrasonic cleaning? Investigation of its correct principle</w:t>
      </w:r>
    </w:p>
    <w:p w:rsidR="00506A8D" w:rsidRDefault="00845E70">
      <w:pPr>
        <w:widowControl/>
        <w:spacing w:before="100" w:beforeAutospacing="1" w:after="100" w:afterAutospacing="1"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Ultrasonic cleaning is a cleaning method that utilizes the impact force of cavities (at the time of creation and collapse) generated by ultrasonic waves.</w:t>
      </w:r>
      <w:r w:rsidRPr="00470312">
        <w:rPr>
          <w:rFonts w:ascii="ＭＳ Ｐゴシック" w:eastAsia="ＭＳ Ｐゴシック" w:hAnsi="ＭＳ Ｐゴシック" w:cs="ＭＳ Ｐゴシック"/>
          <w:kern w:val="0"/>
          <w:sz w:val="24"/>
          <w14:ligatures w14:val="none"/>
        </w:rPr>
        <w:br/>
        <w:t xml:space="preserve"> Therefore, in order to understand ultrasonic cleaning, one must correctly understand the principle of how contamination is removed by the generation and decay of individual cavities generated by ultrasonic waves. Ultrasonic cleaning </w:t>
      </w:r>
      <w:r w:rsidRPr="00470312">
        <w:rPr>
          <w:rFonts w:ascii="ＭＳ Ｐゴシック" w:eastAsia="ＭＳ Ｐゴシック" w:hAnsi="ＭＳ Ｐゴシック" w:cs="ＭＳ Ｐゴシック"/>
          <w:kern w:val="0"/>
          <w:sz w:val="24"/>
          <w14:ligatures w14:val="none"/>
        </w:rPr>
        <w:lastRenderedPageBreak/>
        <w:t>cannot be discussed if cavities are misunderstood. First, let's see how contamination is removed by ultrasonic cavities by means of a video.</w:t>
      </w:r>
      <w:r w:rsidRPr="00470312">
        <w:rPr>
          <w:rFonts w:ascii="ＭＳ Ｐゴシック" w:eastAsia="ＭＳ Ｐゴシック" w:hAnsi="ＭＳ Ｐゴシック" w:cs="ＭＳ Ｐゴシック"/>
          <w:kern w:val="0"/>
          <w:sz w:val="24"/>
          <w14:ligatures w14:val="none"/>
        </w:rPr>
        <w:br/>
        <w:t xml:space="preserve"> The film was taken around 1990.</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04"/>
        <w:gridCol w:w="2400"/>
        <w:gridCol w:w="2900"/>
      </w:tblGrid>
      <w:tr w:rsidR="00470312" w:rsidRPr="00470312" w:rsidTr="00470312">
        <w:trPr>
          <w:tblCellSpacing w:w="15" w:type="dxa"/>
        </w:trPr>
        <w:tc>
          <w:tcPr>
            <w:tcW w:w="0" w:type="auto"/>
            <w:hideMark/>
          </w:tcPr>
          <w:p w:rsidR="00506A8D" w:rsidRDefault="00845E70">
            <w:pPr>
              <w:widowControl/>
              <w:spacing w:after="0"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Contaminants on the glass substrate are being removed by cavities generated by ultrasonic waves. So-called bubbles do not exist.</w:t>
            </w:r>
          </w:p>
        </w:tc>
        <w:tc>
          <w:tcPr>
            <w:tcW w:w="0" w:type="auto"/>
            <w:vAlign w:val="center"/>
            <w:hideMark/>
          </w:tcPr>
          <w:p w:rsidR="00470312" w:rsidRPr="00470312" w:rsidRDefault="00470312" w:rsidP="00470312">
            <w:pPr>
              <w:widowControl/>
              <w:spacing w:after="0"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noProof/>
                <w:kern w:val="0"/>
                <w:sz w:val="24"/>
                <w14:ligatures w14:val="none"/>
              </w:rPr>
              <w:drawing>
                <wp:inline distT="0" distB="0" distL="0" distR="0" wp14:anchorId="554AECBF" wp14:editId="2AC3CCBC">
                  <wp:extent cx="1476375" cy="1685925"/>
                  <wp:effectExtent l="0" t="0" r="9525" b="9525"/>
                  <wp:docPr id="4" name="図 1" descr="キャビティ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キャビティー"/>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76375" cy="1685925"/>
                          </a:xfrm>
                          <a:prstGeom prst="rect">
                            <a:avLst/>
                          </a:prstGeom>
                          <a:noFill/>
                          <a:ln>
                            <a:noFill/>
                          </a:ln>
                        </pic:spPr>
                      </pic:pic>
                    </a:graphicData>
                  </a:graphic>
                </wp:inline>
              </w:drawing>
            </w:r>
          </w:p>
        </w:tc>
        <w:tc>
          <w:tcPr>
            <w:tcW w:w="0" w:type="auto"/>
            <w:hideMark/>
          </w:tcPr>
          <w:p w:rsidR="00506A8D" w:rsidRDefault="00845E70">
            <w:pPr>
              <w:widowControl/>
              <w:spacing w:after="0"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Since the animation was hollowed out and animated, the base point is shaky, but please forgive me. The thickness of the glass is 5mm.</w:t>
            </w:r>
            <w:r w:rsidRPr="00470312">
              <w:rPr>
                <w:rFonts w:ascii="ＭＳ Ｐゴシック" w:eastAsia="ＭＳ Ｐゴシック" w:hAnsi="ＭＳ Ｐゴシック" w:cs="ＭＳ Ｐゴシック"/>
                <w:kern w:val="0"/>
                <w:sz w:val="24"/>
                <w14:ligatures w14:val="none"/>
              </w:rPr>
              <w:br/>
              <w:t xml:space="preserve"> It is a frame-by-frame feed of a screen of 1/1000th of a second.</w:t>
            </w:r>
          </w:p>
        </w:tc>
      </w:tr>
    </w:tbl>
    <w:p w:rsidR="00506A8D" w:rsidRDefault="00845E70">
      <w:pPr>
        <w:widowControl/>
        <w:spacing w:before="100" w:beforeAutospacing="1" w:after="100" w:afterAutospacing="1" w:line="240" w:lineRule="auto"/>
        <w:outlineLvl w:val="4"/>
        <w:rPr>
          <w:rFonts w:ascii="ＭＳ Ｐゴシック" w:eastAsia="ＭＳ Ｐゴシック" w:hAnsi="ＭＳ Ｐゴシック" w:cs="ＭＳ Ｐゴシック"/>
          <w:b/>
          <w:bCs/>
          <w:kern w:val="0"/>
          <w:sz w:val="20"/>
          <w:szCs w:val="20"/>
          <w14:ligatures w14:val="none"/>
        </w:rPr>
      </w:pPr>
      <w:r w:rsidRPr="00470312">
        <w:rPr>
          <w:rFonts w:ascii="ＭＳ Ｐゴシック" w:eastAsia="ＭＳ Ｐゴシック" w:hAnsi="ＭＳ Ｐゴシック" w:cs="ＭＳ Ｐゴシック"/>
          <w:b/>
          <w:bCs/>
          <w:kern w:val="0"/>
          <w:sz w:val="20"/>
          <w:szCs w:val="20"/>
          <w14:ligatures w14:val="none"/>
        </w:rPr>
        <w:t>Ultrasonic cleaning Principle of dirt removal</w:t>
      </w:r>
    </w:p>
    <w:p w:rsidR="00506A8D" w:rsidRDefault="00845E70">
      <w:pPr>
        <w:widowControl/>
        <w:spacing w:before="100" w:beforeAutospacing="1" w:after="100" w:afterAutospacing="1"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t>A major reason for the stagnation of ultrasonic cleaning technology over the past 20 years has been a misunderstanding of the basic understanding of what ultrasonic cleaning is.</w:t>
      </w:r>
      <w:r w:rsidRPr="00470312">
        <w:rPr>
          <w:rFonts w:ascii="ＭＳ Ｐゴシック" w:eastAsia="ＭＳ Ｐゴシック" w:hAnsi="ＭＳ Ｐゴシック" w:cs="ＭＳ Ｐゴシック"/>
          <w:kern w:val="0"/>
          <w:sz w:val="24"/>
          <w14:ligatures w14:val="none"/>
        </w:rPr>
        <w:br/>
        <w:t xml:space="preserve"> Ultrasonic cleaning systems have made rapid progress in accordance with advances in peripheral technologies and customer demands. The ultrasonic cleaning system has rapidly progressed in accordance with the progress of peripheral technologies and customer demands, such as transport technology, instrumentation technology, sheet metal welding technology, and so on.</w:t>
      </w:r>
      <w:r w:rsidRPr="00470312">
        <w:rPr>
          <w:rFonts w:ascii="ＭＳ Ｐゴシック" w:eastAsia="ＭＳ Ｐゴシック" w:hAnsi="ＭＳ Ｐゴシック" w:cs="ＭＳ Ｐゴシック"/>
          <w:kern w:val="0"/>
          <w:sz w:val="24"/>
          <w14:ligatures w14:val="none"/>
        </w:rPr>
        <w:br/>
        <w:t xml:space="preserve"> However, there has been no significant change in the basic content of ultrasonic cleaning technology, with only a few exceptions. Even if the appearance and transport technology evolve, ultrasonic cleaning technology will not be able to meet the demands of the times unless there is a fundamental innovation in the ultrasonic cleaning technology itself.</w:t>
      </w:r>
      <w:r w:rsidRPr="00470312">
        <w:rPr>
          <w:rFonts w:ascii="ＭＳ Ｐゴシック" w:eastAsia="ＭＳ Ｐゴシック" w:hAnsi="ＭＳ Ｐゴシック" w:cs="ＭＳ Ｐゴシック"/>
          <w:kern w:val="0"/>
          <w:sz w:val="24"/>
          <w14:ligatures w14:val="none"/>
        </w:rPr>
        <w:br/>
        <w:t xml:space="preserve"> In order to fully utilize the innovative ultrasonic cleaning technology that responds to the new era, we must first ask what is ultrasonic cleaning? Why is dirt removed and why is it not removed? A deep understanding of the principles of ultrasonic cleaning and the elimination of misconceptions are necessary to fully utilize the innovative ultrasonic cleaning technology for the new era.</w:t>
      </w:r>
    </w:p>
    <w:p w:rsidR="00506A8D" w:rsidRDefault="00845E70">
      <w:pPr>
        <w:widowControl/>
        <w:spacing w:before="100" w:beforeAutospacing="1" w:after="100" w:afterAutospacing="1" w:line="240" w:lineRule="auto"/>
        <w:outlineLvl w:val="4"/>
        <w:rPr>
          <w:rFonts w:ascii="ＭＳ Ｐゴシック" w:eastAsia="ＭＳ Ｐゴシック" w:hAnsi="ＭＳ Ｐゴシック" w:cs="ＭＳ Ｐゴシック"/>
          <w:b/>
          <w:bCs/>
          <w:kern w:val="0"/>
          <w:sz w:val="20"/>
          <w:szCs w:val="20"/>
          <w14:ligatures w14:val="none"/>
        </w:rPr>
      </w:pPr>
      <w:r w:rsidRPr="00470312">
        <w:rPr>
          <w:rFonts w:ascii="ＭＳ Ｐゴシック" w:eastAsia="ＭＳ Ｐゴシック" w:hAnsi="ＭＳ Ｐゴシック" w:cs="ＭＳ Ｐゴシック"/>
          <w:b/>
          <w:bCs/>
          <w:kern w:val="0"/>
          <w:sz w:val="20"/>
          <w:szCs w:val="20"/>
          <w14:ligatures w14:val="none"/>
        </w:rPr>
        <w:t>Ultrasonic cleaning principles of dirt removal (get it right!)</w:t>
      </w:r>
    </w:p>
    <w:p w:rsidR="00506A8D" w:rsidRDefault="00845E70">
      <w:pPr>
        <w:widowControl/>
        <w:spacing w:before="100" w:beforeAutospacing="1" w:after="100" w:afterAutospacing="1" w:line="240" w:lineRule="auto"/>
        <w:rPr>
          <w:rFonts w:ascii="ＭＳ Ｐゴシック" w:eastAsia="ＭＳ Ｐゴシック" w:hAnsi="ＭＳ Ｐゴシック" w:cs="ＭＳ Ｐゴシック"/>
          <w:kern w:val="0"/>
          <w:sz w:val="24"/>
          <w14:ligatures w14:val="none"/>
        </w:rPr>
      </w:pPr>
      <w:r w:rsidRPr="00470312">
        <w:rPr>
          <w:rFonts w:ascii="ＭＳ Ｐゴシック" w:eastAsia="ＭＳ Ｐゴシック" w:hAnsi="ＭＳ Ｐゴシック" w:cs="ＭＳ Ｐゴシック"/>
          <w:kern w:val="0"/>
          <w:sz w:val="24"/>
          <w14:ligatures w14:val="none"/>
        </w:rPr>
        <w:lastRenderedPageBreak/>
        <w:t xml:space="preserve">Ultrasonic cleaning is a cleaning method that emits powerful ultrasonic waves into a liquid and uses the impact force generated when cavities are created and extinguished. If cavities are not generated, it cannot be called ultrasonic cleaning. </w:t>
      </w:r>
      <w:r w:rsidRPr="00470312">
        <w:rPr>
          <w:rFonts w:ascii="ＭＳ Ｐゴシック" w:eastAsia="ＭＳ Ｐゴシック" w:hAnsi="ＭＳ Ｐゴシック" w:cs="ＭＳ Ｐゴシック"/>
          <w:kern w:val="0"/>
          <w:sz w:val="24"/>
          <w14:ligatures w14:val="none"/>
        </w:rPr>
        <w:br/>
        <w:t>In other words, ultrasonic cleaning is a technology that uses cavities generated by ultrasonic waves for cleaning. Therefore, the basic requirement for understanding and effectively using ultrasonic cleaning is to correctly understand cavities and the phenomena of cavity generation and annihilation (cavitations).</w:t>
      </w:r>
      <w:r w:rsidRPr="00470312">
        <w:rPr>
          <w:rFonts w:ascii="ＭＳ Ｐゴシック" w:eastAsia="ＭＳ Ｐゴシック" w:hAnsi="ＭＳ Ｐゴシック" w:cs="ＭＳ Ｐゴシック"/>
          <w:kern w:val="0"/>
          <w:sz w:val="24"/>
          <w14:ligatures w14:val="none"/>
        </w:rPr>
        <w:br/>
        <w:t xml:space="preserve"> A liquid is irradiated with powerful sound waves of 20 KHz or higher, i.e., ultrasonic waves. When a certain level of sound pressure change occurs in the liquid, so-called cavities are generated.</w:t>
      </w:r>
      <w:r w:rsidRPr="00470312">
        <w:rPr>
          <w:rFonts w:ascii="ＭＳ Ｐゴシック" w:eastAsia="ＭＳ Ｐゴシック" w:hAnsi="ＭＳ Ｐゴシック" w:cs="ＭＳ Ｐゴシック"/>
          <w:kern w:val="0"/>
          <w:sz w:val="24"/>
          <w14:ligatures w14:val="none"/>
        </w:rPr>
        <w:br/>
        <w:t xml:space="preserve"> Cavities are composed of many vacuum nuclei (microcavities), the total size of which varies depending on the frequency and the magnitude of the sound pressure change.</w:t>
      </w:r>
    </w:p>
    <w:p w:rsidR="00470312" w:rsidRPr="00470312" w:rsidRDefault="00470312"/>
    <w:sectPr w:rsidR="00470312" w:rsidRPr="00470312">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DA5664A"/>
    <w:multiLevelType w:val="multilevel"/>
    <w:tmpl w:val="D7182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625864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0312"/>
    <w:rsid w:val="00470312"/>
    <w:rsid w:val="00506A8D"/>
    <w:rsid w:val="00845E70"/>
    <w:rsid w:val="00B94A99"/>
    <w:rsid w:val="00C16030"/>
    <w:rsid w:val="00CD1DE1"/>
    <w:rsid w:val="00D12B4E"/>
    <w:rsid w:val="00F60B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37806CB4"/>
  <w15:chartTrackingRefBased/>
  <w15:docId w15:val="{AF030596-D71C-47DC-AEA0-6BB51EB16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2059855">
      <w:bodyDiv w:val="1"/>
      <w:marLeft w:val="0"/>
      <w:marRight w:val="0"/>
      <w:marTop w:val="0"/>
      <w:marBottom w:val="0"/>
      <w:divBdr>
        <w:top w:val="none" w:sz="0" w:space="0" w:color="auto"/>
        <w:left w:val="none" w:sz="0" w:space="0" w:color="auto"/>
        <w:bottom w:val="none" w:sz="0" w:space="0" w:color="auto"/>
        <w:right w:val="none" w:sz="0" w:space="0" w:color="auto"/>
      </w:divBdr>
      <w:divsChild>
        <w:div w:id="1308778177">
          <w:marLeft w:val="0"/>
          <w:marRight w:val="0"/>
          <w:marTop w:val="0"/>
          <w:marBottom w:val="0"/>
          <w:divBdr>
            <w:top w:val="none" w:sz="0" w:space="0" w:color="auto"/>
            <w:left w:val="none" w:sz="0" w:space="0" w:color="auto"/>
            <w:bottom w:val="none" w:sz="0" w:space="0" w:color="auto"/>
            <w:right w:val="none" w:sz="0" w:space="0" w:color="auto"/>
          </w:divBdr>
        </w:div>
        <w:div w:id="762527263">
          <w:marLeft w:val="0"/>
          <w:marRight w:val="0"/>
          <w:marTop w:val="0"/>
          <w:marBottom w:val="0"/>
          <w:divBdr>
            <w:top w:val="none" w:sz="0" w:space="0" w:color="auto"/>
            <w:left w:val="none" w:sz="0" w:space="0" w:color="auto"/>
            <w:bottom w:val="none" w:sz="0" w:space="0" w:color="auto"/>
            <w:right w:val="none" w:sz="0" w:space="0" w:color="auto"/>
          </w:divBdr>
        </w:div>
        <w:div w:id="2118211013">
          <w:marLeft w:val="0"/>
          <w:marRight w:val="0"/>
          <w:marTop w:val="0"/>
          <w:marBottom w:val="0"/>
          <w:divBdr>
            <w:top w:val="none" w:sz="0" w:space="0" w:color="auto"/>
            <w:left w:val="none" w:sz="0" w:space="0" w:color="auto"/>
            <w:bottom w:val="none" w:sz="0" w:space="0" w:color="auto"/>
            <w:right w:val="none" w:sz="0" w:space="0" w:color="auto"/>
          </w:divBdr>
        </w:div>
        <w:div w:id="19537827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gif"/><Relationship Id="rId3" Type="http://schemas.openxmlformats.org/officeDocument/2006/relationships/settings" Target="settings.xml"/><Relationship Id="rId7" Type="http://schemas.openxmlformats.org/officeDocument/2006/relationships/image" Target="media/image3.gi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gif"/><Relationship Id="rId5" Type="http://schemas.openxmlformats.org/officeDocument/2006/relationships/image" Target="media/image1.gi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31</TotalTime>
  <Pages>5</Pages>
  <Words>1148</Words>
  <Characters>6549</Characters>
  <Application>Microsoft Office Word</Application>
  <DocSecurity>0</DocSecurity>
  <Lines>54</Lines>
  <Paragraphs>15</Paragraphs>
  <ScaleCrop>false</ScaleCrop>
  <Company/>
  <LinksUpToDate>false</LinksUpToDate>
  <CharactersWithSpaces>7682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佳英 柴野</dc:creator>
  <cp:keywords>, docId:AEB8C96071ABAE4ADA4ADBB37FF24902</cp:keywords>
  <dc:description/>
  <cp:lastModifiedBy>佳英 柴野</cp:lastModifiedBy>
  <cp:revision>3</cp:revision>
  <dcterms:created xsi:type="dcterms:W3CDTF">2024-08-08T04:36:00Z</dcterms:created>
  <dcterms:modified xsi:type="dcterms:W3CDTF">2024-12-02T03:04:00Z</dcterms:modified>
</cp:coreProperties>
</file>